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color w:val="050505"/>
          <w:sz w:val="26"/>
          <w:szCs w:val="26"/>
          <w:highlight w:val="white"/>
        </w:rPr>
      </w:pPr>
      <w:r w:rsidDel="00000000" w:rsidR="00000000" w:rsidRPr="00000000">
        <w:rPr>
          <w:rFonts w:ascii="Proxima Nova" w:cs="Proxima Nova" w:eastAsia="Proxima Nova" w:hAnsi="Proxima Nova"/>
          <w:b w:val="1"/>
          <w:color w:val="050505"/>
          <w:sz w:val="26"/>
          <w:szCs w:val="26"/>
          <w:highlight w:val="white"/>
          <w:rtl w:val="0"/>
        </w:rPr>
        <w:t xml:space="preserve">Mercado Libre quiere dar más de un millón de créditos para compras durante el Hot Sale</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través de las líneas preaprobadas por Mercado Pago, la plataforma de ecommerce quiere ser la principal emisora de créditos en la temporada de descuentos.</w:t>
      </w:r>
    </w:p>
    <w:p w:rsidR="00000000" w:rsidDel="00000000" w:rsidP="00000000" w:rsidRDefault="00000000" w:rsidRPr="00000000" w14:paraId="00000004">
      <w:pPr>
        <w:numPr>
          <w:ilvl w:val="0"/>
          <w:numId w:val="1"/>
        </w:numPr>
        <w:spacing w:line="276" w:lineRule="auto"/>
        <w:ind w:left="720" w:hanging="360"/>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Las categorías</w:t>
      </w:r>
      <w:r w:rsidDel="00000000" w:rsidR="00000000" w:rsidRPr="00000000">
        <w:rPr>
          <w:rFonts w:ascii="Proxima Nova" w:cs="Proxima Nova" w:eastAsia="Proxima Nova" w:hAnsi="Proxima Nova"/>
          <w:sz w:val="20"/>
          <w:szCs w:val="20"/>
          <w:rtl w:val="0"/>
        </w:rPr>
        <w:t xml:space="preserve"> de moda y calzado</w:t>
      </w:r>
      <w:r w:rsidDel="00000000" w:rsidR="00000000" w:rsidRPr="00000000">
        <w:rPr>
          <w:rFonts w:ascii="Proxima Nova" w:cs="Proxima Nova" w:eastAsia="Proxima Nova" w:hAnsi="Proxima Nova"/>
          <w:sz w:val="20"/>
          <w:szCs w:val="20"/>
          <w:rtl w:val="0"/>
        </w:rPr>
        <w:t xml:space="preserve"> apuntan a ser las más financiadas entre los compradores del sitio líder en comercio electrónico.</w:t>
      </w:r>
    </w:p>
    <w:p w:rsidR="00000000" w:rsidDel="00000000" w:rsidP="00000000" w:rsidRDefault="00000000" w:rsidRPr="00000000" w14:paraId="00000005">
      <w:pPr>
        <w:spacing w:line="276" w:lineRule="auto"/>
        <w:jc w:val="center"/>
        <w:rPr>
          <w:rFonts w:ascii="Proxima Nova" w:cs="Proxima Nova" w:eastAsia="Proxima Nova" w:hAnsi="Proxima Nova"/>
          <w:i w:val="1"/>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26 de mayo de 2023. </w:t>
      </w:r>
      <w:r w:rsidDel="00000000" w:rsidR="00000000" w:rsidRPr="00000000">
        <w:rPr>
          <w:rFonts w:ascii="Proxima Nova" w:cs="Proxima Nova" w:eastAsia="Proxima Nova" w:hAnsi="Proxima Nova"/>
          <w:rtl w:val="0"/>
        </w:rPr>
        <w:t xml:space="preserve">- Mercado Libre va por otro récord en el Hot Sale de 2023: financiar más de un millón de compras entre sus usuarios. La plataforma líder de comercio electrónico en México espera que en la edición que comienza el 29 de mayo y finaliza el 6 de junio, sus líneas de crédito sean las más utilizadas entre toda la oferta de financiamiento que tendrán los visitantes.</w:t>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Actualmente, el ecosistema de Mercado Libre tiene más de 10 millones de líneas de crédito preaprobadas a través de Mercado Pago, la cuenta digital que ofrece servicios similares a los de la banca tradicional. La apuesta de la empresa es que durante los 9 días del Hot Sale muchos de los usuarios las utilicen para financiar compras a meses, especialmente aquellos que no tienen tarjetas de crédito.</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Según los cálculos de la empresa, las categorías favoritas para comprar con crédito serán las de </w:t>
      </w:r>
      <w:r w:rsidDel="00000000" w:rsidR="00000000" w:rsidRPr="00000000">
        <w:rPr>
          <w:rFonts w:ascii="Proxima Nova" w:cs="Proxima Nova" w:eastAsia="Proxima Nova" w:hAnsi="Proxima Nova"/>
          <w:rtl w:val="0"/>
        </w:rPr>
        <w:t xml:space="preserve">moda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seguidas de tecnología; belleza y cuidado personal.</w:t>
      </w:r>
      <w:r w:rsidDel="00000000" w:rsidR="00000000" w:rsidRPr="00000000">
        <w:rPr>
          <w:rFonts w:ascii="Proxima Nova" w:cs="Proxima Nova" w:eastAsia="Proxima Nova" w:hAnsi="Proxima Nova"/>
          <w:rtl w:val="0"/>
        </w:rPr>
        <w:t xml:space="preserve"> “Hoy en día ya somos los principales emisores de crédito dentro de la plataforma y durante el Hot Sale solo queremos ratificar que nuestra oferta de financiamiento es la más adecuada para nuestros millones de usuarios”, </w:t>
      </w:r>
      <w:r w:rsidDel="00000000" w:rsidR="00000000" w:rsidRPr="00000000">
        <w:rPr>
          <w:rFonts w:ascii="Proxima Nova" w:cs="Proxima Nova" w:eastAsia="Proxima Nova" w:hAnsi="Proxima Nova"/>
          <w:rtl w:val="0"/>
        </w:rPr>
        <w:t xml:space="preserve">contó José Maceda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director de créditos</w:t>
      </w:r>
      <w:r w:rsidDel="00000000" w:rsidR="00000000" w:rsidRPr="00000000">
        <w:rPr>
          <w:rFonts w:ascii="Proxima Nova" w:cs="Proxima Nova" w:eastAsia="Proxima Nova" w:hAnsi="Proxima Nova"/>
          <w:rtl w:val="0"/>
        </w:rPr>
        <w:t xml:space="preserve"> de Mercado Pago.</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las 10 millones de líneas preaprobadas, la empresa también ofrece </w:t>
      </w:r>
      <w:r w:rsidDel="00000000" w:rsidR="00000000" w:rsidRPr="00000000">
        <w:rPr>
          <w:rFonts w:ascii="Proxima Nova" w:cs="Proxima Nova" w:eastAsia="Proxima Nova" w:hAnsi="Proxima Nova"/>
          <w:rtl w:val="0"/>
        </w:rPr>
        <w:t xml:space="preserve">una tarjeta de crédito Visa sin anualidad que permite hacer compras hasta por 18 meses sin intereses en Mercado Libre</w:t>
      </w:r>
      <w:r w:rsidDel="00000000" w:rsidR="00000000" w:rsidRPr="00000000">
        <w:rPr>
          <w:rFonts w:ascii="Proxima Nova" w:cs="Proxima Nova" w:eastAsia="Proxima Nova" w:hAnsi="Proxima Nova"/>
          <w:rtl w:val="0"/>
        </w:rPr>
        <w:t xml:space="preserve">. La aceptación y la distribución de la tarjeta está en la etapa inicial, pero el objetivo es convertirse en uno de los principales emisores de tarjetas en el país.</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2022, se hicieron más de 20 millones de compras en Mercado Libre con las líneas de crédito. Tan solo en 9 días de Hot Sale, van por más de 110 mil productos financiados al día</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after="0" w:before="0" w:line="276" w:lineRule="auto"/>
        <w:rPr>
          <w:rFonts w:ascii="Proxima Nova" w:cs="Proxima Nova" w:eastAsia="Proxima Nova" w:hAnsi="Proxima Nova"/>
          <w:b w:val="1"/>
          <w:sz w:val="16"/>
          <w:szCs w:val="16"/>
          <w:highlight w:val="white"/>
          <w:u w:val="single"/>
        </w:rPr>
      </w:pPr>
      <w:r w:rsidDel="00000000" w:rsidR="00000000" w:rsidRPr="00000000">
        <w:rPr>
          <w:rtl w:val="0"/>
        </w:rPr>
      </w:r>
    </w:p>
    <w:p w:rsidR="00000000" w:rsidDel="00000000" w:rsidP="00000000" w:rsidRDefault="00000000" w:rsidRPr="00000000" w14:paraId="00000011">
      <w:pPr>
        <w:spacing w:after="0" w:before="0" w:line="276" w:lineRule="auto"/>
        <w:rPr>
          <w:rFonts w:ascii="Proxima Nova" w:cs="Proxima Nova" w:eastAsia="Proxima Nova" w:hAnsi="Proxima Nova"/>
          <w:b w:val="1"/>
          <w:sz w:val="16"/>
          <w:szCs w:val="16"/>
          <w:highlight w:val="white"/>
          <w:u w:val="single"/>
        </w:rPr>
      </w:pPr>
      <w:r w:rsidDel="00000000" w:rsidR="00000000" w:rsidRPr="00000000">
        <w:rPr>
          <w:rFonts w:ascii="Proxima Nova" w:cs="Proxima Nova" w:eastAsia="Proxima Nova" w:hAnsi="Proxima Nova"/>
          <w:b w:val="1"/>
          <w:sz w:val="16"/>
          <w:szCs w:val="16"/>
          <w:highlight w:val="white"/>
          <w:u w:val="single"/>
          <w:rtl w:val="0"/>
        </w:rPr>
        <w:t xml:space="preserve">Sobre Mercado Libre </w:t>
      </w:r>
    </w:p>
    <w:p w:rsidR="00000000" w:rsidDel="00000000" w:rsidP="00000000" w:rsidRDefault="00000000" w:rsidRPr="00000000" w14:paraId="00000012">
      <w:pPr>
        <w:spacing w:after="0" w:before="0" w:line="276" w:lineRule="auto"/>
        <w:rPr>
          <w:rFonts w:ascii="Proxima Nova" w:cs="Proxima Nova" w:eastAsia="Proxima Nova" w:hAnsi="Proxima Nova"/>
          <w:sz w:val="16"/>
          <w:szCs w:val="16"/>
          <w:highlight w:val="white"/>
        </w:rPr>
      </w:pPr>
      <w:r w:rsidDel="00000000" w:rsidR="00000000" w:rsidRPr="00000000">
        <w:rPr>
          <w:rFonts w:ascii="Proxima Nova" w:cs="Proxima Nova" w:eastAsia="Proxima Nova" w:hAnsi="Proxima Nova"/>
          <w:sz w:val="16"/>
          <w:szCs w:val="16"/>
          <w:highlight w:val="whit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3">
      <w:pPr>
        <w:spacing w:after="240" w:before="240" w:line="276" w:lineRule="auto"/>
        <w:jc w:val="both"/>
        <w:rPr>
          <w:rFonts w:ascii="Proxima Nova" w:cs="Proxima Nova" w:eastAsia="Proxima Nova" w:hAnsi="Proxima Nova"/>
        </w:rPr>
      </w:pPr>
      <w:r w:rsidDel="00000000" w:rsidR="00000000" w:rsidRPr="00000000">
        <w:rPr>
          <w:rFonts w:ascii="Proxima Nova" w:cs="Proxima Nova" w:eastAsia="Proxima Nova" w:hAnsi="Proxima Nova"/>
          <w:sz w:val="16"/>
          <w:szCs w:val="16"/>
          <w:highlight w:val="whit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t>
      </w:r>
      <w:r w:rsidDel="00000000" w:rsidR="00000000" w:rsidRPr="00000000">
        <w:rPr>
          <w:rFonts w:ascii="Proxima Nova" w:cs="Proxima Nova" w:eastAsia="Proxima Nova" w:hAnsi="Proxima Nova"/>
          <w:color w:val="1d2129"/>
          <w:sz w:val="16"/>
          <w:szCs w:val="16"/>
          <w:highlight w:val="white"/>
          <w:rtl w:val="0"/>
        </w:rPr>
        <w:t xml:space="preserve">W.</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drawing>
        <wp:inline distB="19050" distT="19050" distL="19050" distR="19050">
          <wp:extent cx="2065244" cy="461963"/>
          <wp:effectExtent b="0" l="0" r="0" t="0"/>
          <wp:docPr id="1" name="image1.png"/>
          <a:graphic>
            <a:graphicData uri="http://schemas.openxmlformats.org/drawingml/2006/picture">
              <pic:pic>
                <pic:nvPicPr>
                  <pic:cNvPr id="0" name="image1.png"/>
                  <pic:cNvPicPr preferRelativeResize="0"/>
                </pic:nvPicPr>
                <pic:blipFill>
                  <a:blip r:embed="rId1"/>
                  <a:srcRect b="12348" l="0" r="0" t="12355"/>
                  <a:stretch>
                    <a:fillRect/>
                  </a:stretch>
                </pic:blipFill>
                <pic:spPr>
                  <a:xfrm>
                    <a:off x="0" y="0"/>
                    <a:ext cx="2065244" cy="461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